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08C" w:rsidRPr="00DE508C" w:rsidRDefault="00DE508C" w:rsidP="00DE508C">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DE508C">
        <w:rPr>
          <w:rFonts w:ascii="Times New Roman" w:eastAsia="Times New Roman" w:hAnsi="Times New Roman" w:cs="Times New Roman"/>
          <w:b/>
          <w:bCs/>
          <w:kern w:val="36"/>
          <w:sz w:val="48"/>
          <w:szCs w:val="48"/>
        </w:rPr>
        <w:t xml:space="preserve">Material Safety Data Sheet for Sodium </w:t>
      </w:r>
      <w:proofErr w:type="spellStart"/>
      <w:r w:rsidRPr="00DE508C">
        <w:rPr>
          <w:rFonts w:ascii="Times New Roman" w:eastAsia="Times New Roman" w:hAnsi="Times New Roman" w:cs="Times New Roman"/>
          <w:b/>
          <w:bCs/>
          <w:kern w:val="36"/>
          <w:sz w:val="48"/>
          <w:szCs w:val="48"/>
        </w:rPr>
        <w:t>Polytungstate</w:t>
      </w:r>
      <w:proofErr w:type="spellEnd"/>
    </w:p>
    <w:p w:rsidR="00DE508C" w:rsidRPr="00DE508C" w:rsidRDefault="00DE508C" w:rsidP="00DE508C">
      <w:pPr>
        <w:spacing w:before="100" w:beforeAutospacing="1" w:after="100" w:afterAutospacing="1" w:line="240" w:lineRule="auto"/>
        <w:jc w:val="center"/>
        <w:outlineLvl w:val="3"/>
        <w:rPr>
          <w:rFonts w:ascii="Times New Roman" w:eastAsia="Times New Roman" w:hAnsi="Times New Roman" w:cs="Times New Roman"/>
          <w:b/>
          <w:bCs/>
          <w:sz w:val="24"/>
          <w:szCs w:val="24"/>
        </w:rPr>
      </w:pPr>
      <w:r w:rsidRPr="00DE508C">
        <w:rPr>
          <w:rFonts w:ascii="Times New Roman" w:eastAsia="Times New Roman" w:hAnsi="Times New Roman" w:cs="Times New Roman"/>
          <w:b/>
          <w:bCs/>
          <w:sz w:val="24"/>
          <w:szCs w:val="24"/>
        </w:rPr>
        <w:t>February 1999</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 :</w:t>
      </w:r>
      <w:proofErr w:type="gramEnd"/>
      <w:r w:rsidRPr="00DE508C">
        <w:rPr>
          <w:rFonts w:ascii="Times New Roman" w:eastAsia="Times New Roman" w:hAnsi="Times New Roman" w:cs="Times New Roman"/>
          <w:b/>
          <w:bCs/>
          <w:sz w:val="27"/>
          <w:szCs w:val="27"/>
        </w:rPr>
        <w:t xml:space="preserve"> CHEMICAL IDENTIFICATION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PRODUCT #: SPT</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TRADE NAME: SODIUM POLYTUNGSTATE (SPT)</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CHEMICAL NAME: SODIUM METATUNGSTATE</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CHEMICAL FAMILY: ISOPOLYTUNGSTEN COMPOUND</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CHEMICAL FORMULA: 3NA</w:t>
      </w:r>
      <w:r w:rsidRPr="00DE508C">
        <w:rPr>
          <w:rFonts w:ascii="Times New Roman" w:eastAsia="Times New Roman" w:hAnsi="Times New Roman" w:cs="Times New Roman"/>
          <w:sz w:val="24"/>
          <w:szCs w:val="24"/>
          <w:vertAlign w:val="subscript"/>
        </w:rPr>
        <w:t>2</w:t>
      </w:r>
      <w:r w:rsidRPr="00DE508C">
        <w:rPr>
          <w:rFonts w:ascii="Times New Roman" w:eastAsia="Times New Roman" w:hAnsi="Times New Roman" w:cs="Times New Roman"/>
          <w:sz w:val="24"/>
          <w:szCs w:val="24"/>
        </w:rPr>
        <w:t> • (WO</w:t>
      </w:r>
      <w:r w:rsidRPr="00DE508C">
        <w:rPr>
          <w:rFonts w:ascii="Times New Roman" w:eastAsia="Times New Roman" w:hAnsi="Times New Roman" w:cs="Times New Roman"/>
          <w:sz w:val="24"/>
          <w:szCs w:val="24"/>
          <w:vertAlign w:val="subscript"/>
        </w:rPr>
        <w:t>4</w:t>
      </w:r>
      <w:r w:rsidRPr="00DE508C">
        <w:rPr>
          <w:rFonts w:ascii="Times New Roman" w:eastAsia="Times New Roman" w:hAnsi="Times New Roman" w:cs="Times New Roman"/>
          <w:sz w:val="24"/>
          <w:szCs w:val="24"/>
        </w:rPr>
        <w:t> •9WO</w:t>
      </w:r>
      <w:r w:rsidRPr="00DE508C">
        <w:rPr>
          <w:rFonts w:ascii="Times New Roman" w:eastAsia="Times New Roman" w:hAnsi="Times New Roman" w:cs="Times New Roman"/>
          <w:sz w:val="24"/>
          <w:szCs w:val="24"/>
          <w:vertAlign w:val="subscript"/>
        </w:rPr>
        <w:t>3</w:t>
      </w:r>
      <w:proofErr w:type="gramStart"/>
      <w:r w:rsidRPr="00DE508C">
        <w:rPr>
          <w:rFonts w:ascii="Times New Roman" w:eastAsia="Times New Roman" w:hAnsi="Times New Roman" w:cs="Times New Roman"/>
          <w:sz w:val="24"/>
          <w:szCs w:val="24"/>
        </w:rPr>
        <w:t>)•</w:t>
      </w:r>
      <w:proofErr w:type="gramEnd"/>
      <w:r w:rsidRPr="00DE508C">
        <w:rPr>
          <w:rFonts w:ascii="Times New Roman" w:eastAsia="Times New Roman" w:hAnsi="Times New Roman" w:cs="Times New Roman"/>
          <w:sz w:val="24"/>
          <w:szCs w:val="24"/>
        </w:rPr>
        <w:t xml:space="preserve"> H</w:t>
      </w:r>
      <w:r w:rsidRPr="00DE508C">
        <w:rPr>
          <w:rFonts w:ascii="Times New Roman" w:eastAsia="Times New Roman" w:hAnsi="Times New Roman" w:cs="Times New Roman"/>
          <w:sz w:val="24"/>
          <w:szCs w:val="24"/>
          <w:vertAlign w:val="subscript"/>
        </w:rPr>
        <w:t>2</w:t>
      </w:r>
      <w:r w:rsidRPr="00DE508C">
        <w:rPr>
          <w:rFonts w:ascii="Times New Roman" w:eastAsia="Times New Roman" w:hAnsi="Times New Roman" w:cs="Times New Roman"/>
          <w:sz w:val="24"/>
          <w:szCs w:val="24"/>
        </w:rPr>
        <w:t>O</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DANGER SYMBOL: </w:t>
      </w:r>
      <w:proofErr w:type="spellStart"/>
      <w:r w:rsidRPr="00DE508C">
        <w:rPr>
          <w:rFonts w:ascii="Times New Roman" w:eastAsia="Times New Roman" w:hAnsi="Times New Roman" w:cs="Times New Roman"/>
          <w:sz w:val="24"/>
          <w:szCs w:val="24"/>
        </w:rPr>
        <w:t>Xn</w:t>
      </w:r>
      <w:proofErr w:type="spellEnd"/>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CAS# 12141-67-2</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2 :</w:t>
      </w:r>
      <w:proofErr w:type="gramEnd"/>
      <w:r w:rsidRPr="00DE508C">
        <w:rPr>
          <w:rFonts w:ascii="Times New Roman" w:eastAsia="Times New Roman" w:hAnsi="Times New Roman" w:cs="Times New Roman"/>
          <w:b/>
          <w:bCs/>
          <w:sz w:val="27"/>
          <w:szCs w:val="27"/>
        </w:rPr>
        <w:t xml:space="preserve"> COMPOSITION / INFORMATION ON INGREDIENTS (COMPONENTS)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SODIUM METATUNGSTATE</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CAS #:12141-67-2</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3 :</w:t>
      </w:r>
      <w:proofErr w:type="gramEnd"/>
      <w:r w:rsidRPr="00DE508C">
        <w:rPr>
          <w:rFonts w:ascii="Times New Roman" w:eastAsia="Times New Roman" w:hAnsi="Times New Roman" w:cs="Times New Roman"/>
          <w:b/>
          <w:bCs/>
          <w:sz w:val="27"/>
          <w:szCs w:val="27"/>
        </w:rPr>
        <w:t xml:space="preserve"> HAZARDS IDENTIFICATION - POSSIBLE DANGERS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WEAR SUITABLE PROTECTION CLOTHING. AVOID CONTACT AND INHALATION. AVOID PROLONGED OR REPEATED EXPOSURE. </w:t>
      </w:r>
      <w:proofErr w:type="gramStart"/>
      <w:r w:rsidRPr="00DE508C">
        <w:rPr>
          <w:rFonts w:ascii="Times New Roman" w:eastAsia="Times New Roman" w:hAnsi="Times New Roman" w:cs="Times New Roman"/>
          <w:sz w:val="24"/>
          <w:szCs w:val="24"/>
        </w:rPr>
        <w:t>HARMFUL BY INHALATION, IN CONTACT WITH SKIN AND IF SWALLOWED.</w:t>
      </w:r>
      <w:proofErr w:type="gramEnd"/>
      <w:r w:rsidRPr="00DE508C">
        <w:rPr>
          <w:rFonts w:ascii="Times New Roman" w:eastAsia="Times New Roman" w:hAnsi="Times New Roman" w:cs="Times New Roman"/>
          <w:sz w:val="24"/>
          <w:szCs w:val="24"/>
        </w:rPr>
        <w:t xml:space="preserve"> </w:t>
      </w:r>
      <w:proofErr w:type="gramStart"/>
      <w:r w:rsidRPr="00DE508C">
        <w:rPr>
          <w:rFonts w:ascii="Times New Roman" w:eastAsia="Times New Roman" w:hAnsi="Times New Roman" w:cs="Times New Roman"/>
          <w:sz w:val="24"/>
          <w:szCs w:val="24"/>
        </w:rPr>
        <w:t>DETRIMENTAL TO HEALTH WHEN SWALLOWED.</w:t>
      </w:r>
      <w:proofErr w:type="gramEnd"/>
      <w:r w:rsidRPr="00DE508C">
        <w:rPr>
          <w:rFonts w:ascii="Times New Roman" w:eastAsia="Times New Roman" w:hAnsi="Times New Roman" w:cs="Times New Roman"/>
          <w:sz w:val="24"/>
          <w:szCs w:val="24"/>
        </w:rPr>
        <w:t xml:space="preserve"> </w:t>
      </w:r>
      <w:proofErr w:type="gramStart"/>
      <w:r w:rsidRPr="00DE508C">
        <w:rPr>
          <w:rFonts w:ascii="Times New Roman" w:eastAsia="Times New Roman" w:hAnsi="Times New Roman" w:cs="Times New Roman"/>
          <w:sz w:val="24"/>
          <w:szCs w:val="24"/>
        </w:rPr>
        <w:t>DETRIMENTAL FOR WATER ORGANISMS.</w:t>
      </w:r>
      <w:proofErr w:type="gramEnd"/>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4 :</w:t>
      </w:r>
      <w:proofErr w:type="gramEnd"/>
      <w:r w:rsidRPr="00DE508C">
        <w:rPr>
          <w:rFonts w:ascii="Times New Roman" w:eastAsia="Times New Roman" w:hAnsi="Times New Roman" w:cs="Times New Roman"/>
          <w:b/>
          <w:bCs/>
          <w:sz w:val="27"/>
          <w:szCs w:val="27"/>
        </w:rPr>
        <w:t xml:space="preserve"> FIRST-AID MEASURES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proofErr w:type="gramStart"/>
      <w:r w:rsidRPr="00DE508C">
        <w:rPr>
          <w:rFonts w:ascii="Times New Roman" w:eastAsia="Times New Roman" w:hAnsi="Times New Roman" w:cs="Times New Roman"/>
          <w:sz w:val="24"/>
          <w:szCs w:val="24"/>
        </w:rPr>
        <w:t>IN CASE OF INHALATION MOVE TO FRESH AIR.</w:t>
      </w:r>
      <w:proofErr w:type="gramEnd"/>
      <w:r w:rsidRPr="00DE508C">
        <w:rPr>
          <w:rFonts w:ascii="Times New Roman" w:eastAsia="Times New Roman" w:hAnsi="Times New Roman" w:cs="Times New Roman"/>
          <w:sz w:val="24"/>
          <w:szCs w:val="24"/>
        </w:rPr>
        <w:t xml:space="preserve"> IF NOT BREATHING GIVE ARTIFICIAL RESPIRATION. </w:t>
      </w:r>
      <w:proofErr w:type="gramStart"/>
      <w:r w:rsidRPr="00DE508C">
        <w:rPr>
          <w:rFonts w:ascii="Times New Roman" w:eastAsia="Times New Roman" w:hAnsi="Times New Roman" w:cs="Times New Roman"/>
          <w:sz w:val="24"/>
          <w:szCs w:val="24"/>
        </w:rPr>
        <w:t>IF BREATHING IS DIFFICULT, GIVE OXYGEN.</w:t>
      </w:r>
      <w:proofErr w:type="gramEnd"/>
      <w:r w:rsidRPr="00DE508C">
        <w:rPr>
          <w:rFonts w:ascii="Times New Roman" w:eastAsia="Times New Roman" w:hAnsi="Times New Roman" w:cs="Times New Roman"/>
          <w:sz w:val="24"/>
          <w:szCs w:val="24"/>
        </w:rPr>
        <w:t xml:space="preserve"> CALL A PHYSICIAN. IN CASE OF CONTACT WITH SKIN, IMMEDIATELY WASH SKIN WITH SOAP AND COPIOUS AMOUNTS OF WATER. </w:t>
      </w:r>
      <w:proofErr w:type="gramStart"/>
      <w:r w:rsidRPr="00DE508C">
        <w:rPr>
          <w:rFonts w:ascii="Times New Roman" w:eastAsia="Times New Roman" w:hAnsi="Times New Roman" w:cs="Times New Roman"/>
          <w:sz w:val="24"/>
          <w:szCs w:val="24"/>
        </w:rPr>
        <w:t>IN CASE OF CONTACT WITH EYES, IMMEDIATELY FLUSH EYES KEEPING THE EYELIDS OPEN WITH COPIOUS AMOUNTS OF WATER FOR AT LEAST 15 MINUTES.</w:t>
      </w:r>
      <w:proofErr w:type="gramEnd"/>
      <w:r w:rsidRPr="00DE508C">
        <w:rPr>
          <w:rFonts w:ascii="Times New Roman" w:eastAsia="Times New Roman" w:hAnsi="Times New Roman" w:cs="Times New Roman"/>
          <w:sz w:val="24"/>
          <w:szCs w:val="24"/>
        </w:rPr>
        <w:t xml:space="preserve"> CALL A PHYSICIAN. IF SWALLOWED, WASH MOUTH OUT WITH WATER PROVIDED PERSON IS </w:t>
      </w:r>
      <w:r w:rsidRPr="00DE508C">
        <w:rPr>
          <w:rFonts w:ascii="Times New Roman" w:eastAsia="Times New Roman" w:hAnsi="Times New Roman" w:cs="Times New Roman"/>
          <w:sz w:val="24"/>
          <w:szCs w:val="24"/>
        </w:rPr>
        <w:lastRenderedPageBreak/>
        <w:t>CONSCIOUS. DRINK PLENTY OF WATER. INDUCE VOMITING. CALL A PHYSICIAN. WASH CONTAMINATED CLOTHING BEFORE REUSE.</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5 :</w:t>
      </w:r>
      <w:proofErr w:type="gramEnd"/>
      <w:r w:rsidRPr="00DE508C">
        <w:rPr>
          <w:rFonts w:ascii="Times New Roman" w:eastAsia="Times New Roman" w:hAnsi="Times New Roman" w:cs="Times New Roman"/>
          <w:b/>
          <w:bCs/>
          <w:sz w:val="27"/>
          <w:szCs w:val="27"/>
        </w:rPr>
        <w:t xml:space="preserve"> FIRE FIGHTING MEASURES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proofErr w:type="gramStart"/>
      <w:r w:rsidRPr="00DE508C">
        <w:rPr>
          <w:rFonts w:ascii="Times New Roman" w:eastAsia="Times New Roman" w:hAnsi="Times New Roman" w:cs="Times New Roman"/>
          <w:sz w:val="24"/>
          <w:szCs w:val="24"/>
        </w:rPr>
        <w:t>EXTINGUISHING MEDIA NONCOMBUSTIBLE.</w:t>
      </w:r>
      <w:proofErr w:type="gramEnd"/>
      <w:r w:rsidRPr="00DE508C">
        <w:rPr>
          <w:rFonts w:ascii="Times New Roman" w:eastAsia="Times New Roman" w:hAnsi="Times New Roman" w:cs="Times New Roman"/>
          <w:sz w:val="24"/>
          <w:szCs w:val="24"/>
        </w:rPr>
        <w:t xml:space="preserve"> </w:t>
      </w:r>
      <w:proofErr w:type="gramStart"/>
      <w:r w:rsidRPr="00DE508C">
        <w:rPr>
          <w:rFonts w:ascii="Times New Roman" w:eastAsia="Times New Roman" w:hAnsi="Times New Roman" w:cs="Times New Roman"/>
          <w:sz w:val="24"/>
          <w:szCs w:val="24"/>
        </w:rPr>
        <w:t>USE EXTINGUISHING MEDIA APPROPRIATE TO SURROUNDING FIRE CONDITIONS.</w:t>
      </w:r>
      <w:proofErr w:type="gramEnd"/>
      <w:r w:rsidRPr="00DE508C">
        <w:rPr>
          <w:rFonts w:ascii="Times New Roman" w:eastAsia="Times New Roman" w:hAnsi="Times New Roman" w:cs="Times New Roman"/>
          <w:sz w:val="24"/>
          <w:szCs w:val="24"/>
        </w:rPr>
        <w:t xml:space="preserve"> WEAR SELF-CONTAINED BREATHING APPARATUS AND PROTECTED CLOTHING TO PREVENT CONTACT WITH SKIN AND EYES. UNUSUAL FIRE AND EXPLOSION HAZARDS EMITS TOXIC FUMES UNDER FIRE CONDITIONS.</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6 :</w:t>
      </w:r>
      <w:proofErr w:type="gramEnd"/>
      <w:r w:rsidRPr="00DE508C">
        <w:rPr>
          <w:rFonts w:ascii="Times New Roman" w:eastAsia="Times New Roman" w:hAnsi="Times New Roman" w:cs="Times New Roman"/>
          <w:b/>
          <w:bCs/>
          <w:sz w:val="27"/>
          <w:szCs w:val="27"/>
        </w:rPr>
        <w:t xml:space="preserve"> ACCIDENTAL RELEASE MEASURES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WEAR THE PROTECTIVE PERSONAL CLOTHING AS STATED IN SECTION 8. DO NOT ALLOW IN SEWAGE SYSTEMS, LAKES OR RIVERS. BEFORE REMOVAL WET THE MATERIAL RESPECTIVELY COVER WITH WET INERT MATERIAL OR ABSORB ON SAND OR VERMICULITE. WASH SPILL SITE AFTER MATERIAL PICKUP IS COMPLETE. PLACE MATERIAL IN CLOSED AND LOCK ABLE CONTAINERS FOR DISPOSAL. LABEL CONTAINERS. VENTILATE AREA.</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7 :</w:t>
      </w:r>
      <w:proofErr w:type="gramEnd"/>
      <w:r w:rsidRPr="00DE508C">
        <w:rPr>
          <w:rFonts w:ascii="Times New Roman" w:eastAsia="Times New Roman" w:hAnsi="Times New Roman" w:cs="Times New Roman"/>
          <w:b/>
          <w:bCs/>
          <w:sz w:val="27"/>
          <w:szCs w:val="27"/>
        </w:rPr>
        <w:t xml:space="preserve"> HANDLING AND STORAGE</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STORE IN A COOL DRY PLACE. STORE AT ROOM TEMPERATURE IN CLOSED ORIGINAL CONTAINERS. </w:t>
      </w:r>
      <w:proofErr w:type="gramStart"/>
      <w:r w:rsidRPr="00DE508C">
        <w:rPr>
          <w:rFonts w:ascii="Times New Roman" w:eastAsia="Times New Roman" w:hAnsi="Times New Roman" w:cs="Times New Roman"/>
          <w:sz w:val="24"/>
          <w:szCs w:val="24"/>
        </w:rPr>
        <w:t>SUBJECT TO DUST EXPLOSIONS.</w:t>
      </w:r>
      <w:proofErr w:type="gramEnd"/>
      <w:r w:rsidRPr="00DE508C">
        <w:rPr>
          <w:rFonts w:ascii="Times New Roman" w:eastAsia="Times New Roman" w:hAnsi="Times New Roman" w:cs="Times New Roman"/>
          <w:sz w:val="24"/>
          <w:szCs w:val="24"/>
        </w:rPr>
        <w:t xml:space="preserve"> AVOID DEPOSITION OF DUST. AVOID PROLONGED OR REPEATED EXPOSURE. USE DUST TIGHT CLOTHING MEANS FOR FILLING AND REFILLING. WASH THOROUGHLY AFTER HANDLING. KEEP TIGHTLY CLOSED. REFER TO SECTION 8.</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8 :</w:t>
      </w:r>
      <w:proofErr w:type="gramEnd"/>
      <w:r w:rsidRPr="00DE508C">
        <w:rPr>
          <w:rFonts w:ascii="Times New Roman" w:eastAsia="Times New Roman" w:hAnsi="Times New Roman" w:cs="Times New Roman"/>
          <w:b/>
          <w:bCs/>
          <w:sz w:val="27"/>
          <w:szCs w:val="27"/>
        </w:rPr>
        <w:t xml:space="preserve"> EXPOSURE CONTROLS / PERSONAL PROTECTION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WARE RESPIRATOR. NIOSH / MASA-APPROVED RESPIRATOR IN </w:t>
      </w:r>
      <w:proofErr w:type="gramStart"/>
      <w:r w:rsidRPr="00DE508C">
        <w:rPr>
          <w:rFonts w:ascii="Times New Roman" w:eastAsia="Times New Roman" w:hAnsi="Times New Roman" w:cs="Times New Roman"/>
          <w:sz w:val="24"/>
          <w:szCs w:val="24"/>
        </w:rPr>
        <w:t>NON</w:t>
      </w:r>
      <w:proofErr w:type="gramEnd"/>
      <w:r w:rsidRPr="00DE508C">
        <w:rPr>
          <w:rFonts w:ascii="Times New Roman" w:eastAsia="Times New Roman" w:hAnsi="Times New Roman" w:cs="Times New Roman"/>
          <w:sz w:val="24"/>
          <w:szCs w:val="24"/>
        </w:rPr>
        <w:t xml:space="preserve"> VENTILATED AREAS / OR FOR EXPOSURE ABOVE THE ACGIH TLV. </w:t>
      </w:r>
      <w:proofErr w:type="gramStart"/>
      <w:r w:rsidRPr="00DE508C">
        <w:rPr>
          <w:rFonts w:ascii="Times New Roman" w:eastAsia="Times New Roman" w:hAnsi="Times New Roman" w:cs="Times New Roman"/>
          <w:sz w:val="24"/>
          <w:szCs w:val="24"/>
        </w:rPr>
        <w:t>CHEMICAL SAFETY GOGGLES.</w:t>
      </w:r>
      <w:proofErr w:type="gramEnd"/>
      <w:r w:rsidRPr="00DE508C">
        <w:rPr>
          <w:rFonts w:ascii="Times New Roman" w:eastAsia="Times New Roman" w:hAnsi="Times New Roman" w:cs="Times New Roman"/>
          <w:sz w:val="24"/>
          <w:szCs w:val="24"/>
        </w:rPr>
        <w:t xml:space="preserve"> </w:t>
      </w:r>
      <w:proofErr w:type="gramStart"/>
      <w:r w:rsidRPr="00DE508C">
        <w:rPr>
          <w:rFonts w:ascii="Times New Roman" w:eastAsia="Times New Roman" w:hAnsi="Times New Roman" w:cs="Times New Roman"/>
          <w:sz w:val="24"/>
          <w:szCs w:val="24"/>
        </w:rPr>
        <w:t>RUBBER BOOTS AND HEAVY RUBBER GLOVES.</w:t>
      </w:r>
      <w:proofErr w:type="gramEnd"/>
      <w:r w:rsidRPr="00DE508C">
        <w:rPr>
          <w:rFonts w:ascii="Times New Roman" w:eastAsia="Times New Roman" w:hAnsi="Times New Roman" w:cs="Times New Roman"/>
          <w:sz w:val="24"/>
          <w:szCs w:val="24"/>
        </w:rPr>
        <w:t xml:space="preserve"> AVOID CONTACT WITH EYES, SKIN AND CLOTHING. AVOID PROLONGED OR REPEATED EXPOSURE. WASH THOROUGHLY AFTER HANDLING. MECHANICAL EXHAUST REQUIRED.</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9 :</w:t>
      </w:r>
      <w:proofErr w:type="gramEnd"/>
      <w:r w:rsidRPr="00DE508C">
        <w:rPr>
          <w:rFonts w:ascii="Times New Roman" w:eastAsia="Times New Roman" w:hAnsi="Times New Roman" w:cs="Times New Roman"/>
          <w:b/>
          <w:bCs/>
          <w:sz w:val="27"/>
          <w:szCs w:val="27"/>
        </w:rPr>
        <w:t xml:space="preserve"> PHYSICAL AND CHEMICAL PROPERTIES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proofErr w:type="gramStart"/>
      <w:r w:rsidRPr="00DE508C">
        <w:rPr>
          <w:rFonts w:ascii="Times New Roman" w:eastAsia="Times New Roman" w:hAnsi="Times New Roman" w:cs="Times New Roman"/>
          <w:sz w:val="24"/>
          <w:szCs w:val="24"/>
        </w:rPr>
        <w:t>CRYSTALLINE POWDER.</w:t>
      </w:r>
      <w:proofErr w:type="gramEnd"/>
      <w:r w:rsidRPr="00DE508C">
        <w:rPr>
          <w:rFonts w:ascii="Times New Roman" w:eastAsia="Times New Roman" w:hAnsi="Times New Roman" w:cs="Times New Roman"/>
          <w:sz w:val="24"/>
          <w:szCs w:val="24"/>
        </w:rPr>
        <w:t xml:space="preserve"> COLOR: WHITE TO GREY. SMELL: CAUSING TEARS. PH-VALUE: APPROXIMATE 3 AT 4000 g/l WATER BY 68°F (20°C). SPECIFIC GRAVITY: ADJUSTABLE FROM 1.0 TO 3.1. FLASH POINT NONE. </w:t>
      </w:r>
      <w:proofErr w:type="gramStart"/>
      <w:r w:rsidRPr="00DE508C">
        <w:rPr>
          <w:rFonts w:ascii="Times New Roman" w:eastAsia="Times New Roman" w:hAnsi="Times New Roman" w:cs="Times New Roman"/>
          <w:sz w:val="24"/>
          <w:szCs w:val="24"/>
        </w:rPr>
        <w:t>MELTING TEMPERATURE: DECOMPOSITION.</w:t>
      </w:r>
      <w:proofErr w:type="gramEnd"/>
      <w:r w:rsidRPr="00DE508C">
        <w:rPr>
          <w:rFonts w:ascii="Times New Roman" w:eastAsia="Times New Roman" w:hAnsi="Times New Roman" w:cs="Times New Roman"/>
          <w:sz w:val="24"/>
          <w:szCs w:val="24"/>
        </w:rPr>
        <w:t xml:space="preserve"> BOILING TEMPERATURE: NOT APPLICABLE. IGNITION TEMPERATURE: NOT APPLICABLE. EXPLOSION LIMITS: NOT APPLICABLE. VAPOR PRESSURE: NOT RELEVANT. DENSITY: </w:t>
      </w:r>
      <w:proofErr w:type="gramStart"/>
      <w:r w:rsidRPr="00DE508C">
        <w:rPr>
          <w:rFonts w:ascii="Times New Roman" w:eastAsia="Times New Roman" w:hAnsi="Times New Roman" w:cs="Times New Roman"/>
          <w:sz w:val="24"/>
          <w:szCs w:val="24"/>
        </w:rPr>
        <w:t>ABOUT 5.47 g/cm3 AT 20°C.</w:t>
      </w:r>
      <w:proofErr w:type="gramEnd"/>
      <w:r w:rsidRPr="00DE508C">
        <w:rPr>
          <w:rFonts w:ascii="Times New Roman" w:eastAsia="Times New Roman" w:hAnsi="Times New Roman" w:cs="Times New Roman"/>
          <w:sz w:val="24"/>
          <w:szCs w:val="24"/>
        </w:rPr>
        <w:t xml:space="preserve"> </w:t>
      </w:r>
      <w:proofErr w:type="gramStart"/>
      <w:r w:rsidRPr="00DE508C">
        <w:rPr>
          <w:rFonts w:ascii="Times New Roman" w:eastAsia="Times New Roman" w:hAnsi="Times New Roman" w:cs="Times New Roman"/>
          <w:sz w:val="24"/>
          <w:szCs w:val="24"/>
        </w:rPr>
        <w:t>BULK DENSITY: ABOUT 1570 kg/m3.</w:t>
      </w:r>
      <w:proofErr w:type="gramEnd"/>
      <w:r w:rsidRPr="00DE508C">
        <w:rPr>
          <w:rFonts w:ascii="Times New Roman" w:eastAsia="Times New Roman" w:hAnsi="Times New Roman" w:cs="Times New Roman"/>
          <w:sz w:val="24"/>
          <w:szCs w:val="24"/>
        </w:rPr>
        <w:t xml:space="preserve"> SOLUBILITY IN WATER: &gt; 1000 g/l AT 20°C. SOLUBILITY IN FAT: &lt; 0.7 g/l 100 g FAT AT 37°C. LOG POW: &lt; - 5.2 AT 68°F (20°C).</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lastRenderedPageBreak/>
        <w:t xml:space="preserve">SECTION </w:t>
      </w:r>
      <w:proofErr w:type="gramStart"/>
      <w:r w:rsidRPr="00DE508C">
        <w:rPr>
          <w:rFonts w:ascii="Times New Roman" w:eastAsia="Times New Roman" w:hAnsi="Times New Roman" w:cs="Times New Roman"/>
          <w:b/>
          <w:bCs/>
          <w:sz w:val="27"/>
          <w:szCs w:val="27"/>
        </w:rPr>
        <w:t>10 :</w:t>
      </w:r>
      <w:proofErr w:type="gramEnd"/>
      <w:r w:rsidRPr="00DE508C">
        <w:rPr>
          <w:rFonts w:ascii="Times New Roman" w:eastAsia="Times New Roman" w:hAnsi="Times New Roman" w:cs="Times New Roman"/>
          <w:b/>
          <w:bCs/>
          <w:sz w:val="27"/>
          <w:szCs w:val="27"/>
        </w:rPr>
        <w:t xml:space="preserve"> STABILITY AND REACTIVITY</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DANGEROUS REACTION: NOT KNOWN. HAZARDOUS DECOMPOSITION PRODUCTS: NO DANGEROUS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DECOMPOSITION PRODUCTS OBSERVED. HOWEVER SODIUM OXIDE FUMES CAN OCCUR UPON DECOMPOSITION. </w:t>
      </w:r>
      <w:proofErr w:type="gramStart"/>
      <w:r w:rsidRPr="00DE508C">
        <w:rPr>
          <w:rFonts w:ascii="Times New Roman" w:eastAsia="Times New Roman" w:hAnsi="Times New Roman" w:cs="Times New Roman"/>
          <w:sz w:val="24"/>
          <w:szCs w:val="24"/>
        </w:rPr>
        <w:t>SOLUTION DECOMPOSE</w:t>
      </w:r>
      <w:proofErr w:type="gramEnd"/>
      <w:r w:rsidRPr="00DE508C">
        <w:rPr>
          <w:rFonts w:ascii="Times New Roman" w:eastAsia="Times New Roman" w:hAnsi="Times New Roman" w:cs="Times New Roman"/>
          <w:sz w:val="24"/>
          <w:szCs w:val="24"/>
        </w:rPr>
        <w:t xml:space="preserve"> AT ABOUT 175°F (79°C). INCOMPATIBILITIES: STRONG OXIDIZING AGENT. HAZARDOUS POLYMERIZATION: NONE. CONDITIONS TO AVOID: TUNGSTEN MAY REACT WITH SOME FLUORIDE COMPOUNDS AND LEAD DIOXIDE.</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11 :</w:t>
      </w:r>
      <w:proofErr w:type="gramEnd"/>
      <w:r w:rsidRPr="00DE508C">
        <w:rPr>
          <w:rFonts w:ascii="Times New Roman" w:eastAsia="Times New Roman" w:hAnsi="Times New Roman" w:cs="Times New Roman"/>
          <w:b/>
          <w:bCs/>
          <w:sz w:val="27"/>
          <w:szCs w:val="27"/>
        </w:rPr>
        <w:t xml:space="preserve"> TOXICOLOGICAL INFORMATION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ACUTE EFFECTS: HARMFUL IF SWALLOWED, INHALED, OR ABSORBED THROUGH SKIN. </w:t>
      </w:r>
      <w:proofErr w:type="gramStart"/>
      <w:r w:rsidRPr="00DE508C">
        <w:rPr>
          <w:rFonts w:ascii="Times New Roman" w:eastAsia="Times New Roman" w:hAnsi="Times New Roman" w:cs="Times New Roman"/>
          <w:sz w:val="24"/>
          <w:szCs w:val="24"/>
        </w:rPr>
        <w:t>MAY CAUSE IRRITATION.</w:t>
      </w:r>
      <w:proofErr w:type="gramEnd"/>
      <w:r w:rsidRPr="00DE508C">
        <w:rPr>
          <w:rFonts w:ascii="Times New Roman" w:eastAsia="Times New Roman" w:hAnsi="Times New Roman" w:cs="Times New Roman"/>
          <w:sz w:val="24"/>
          <w:szCs w:val="24"/>
        </w:rPr>
        <w:t xml:space="preserve"> TO THE BEST OF OUR KNOWLEDGE, THE CHEMICAL, PHYSICAL, AND TOXICOLOGICAL PROPERTIES HAVE NOT BEEN THOROUGHLY INVESTIGATED.</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12 :</w:t>
      </w:r>
      <w:proofErr w:type="gramEnd"/>
      <w:r w:rsidRPr="00DE508C">
        <w:rPr>
          <w:rFonts w:ascii="Times New Roman" w:eastAsia="Times New Roman" w:hAnsi="Times New Roman" w:cs="Times New Roman"/>
          <w:b/>
          <w:bCs/>
          <w:sz w:val="27"/>
          <w:szCs w:val="27"/>
        </w:rPr>
        <w:t xml:space="preserve"> ECOLOGICAL INFORMATION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 xml:space="preserve">WATER RISK CLASS 1: SLIGHTLY DANGEROUS FOR WATER. </w:t>
      </w:r>
      <w:proofErr w:type="gramStart"/>
      <w:r w:rsidRPr="00DE508C">
        <w:rPr>
          <w:rFonts w:ascii="Times New Roman" w:eastAsia="Times New Roman" w:hAnsi="Times New Roman" w:cs="Times New Roman"/>
          <w:sz w:val="24"/>
          <w:szCs w:val="24"/>
        </w:rPr>
        <w:t>OTHER DATA NOT YET AVAILABLE.</w:t>
      </w:r>
      <w:proofErr w:type="gramEnd"/>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13 :</w:t>
      </w:r>
      <w:proofErr w:type="gramEnd"/>
      <w:r w:rsidRPr="00DE508C">
        <w:rPr>
          <w:rFonts w:ascii="Times New Roman" w:eastAsia="Times New Roman" w:hAnsi="Times New Roman" w:cs="Times New Roman"/>
          <w:b/>
          <w:bCs/>
          <w:sz w:val="27"/>
          <w:szCs w:val="27"/>
        </w:rPr>
        <w:t xml:space="preserve"> DISPOSAL CONSIDERATIONS</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UNUSED MATERIAL: IF POSSIBLE RECOVER. CAN BE DEPOSITED AFTER CHEMICAL-PHYSICAL PRETREATMENT AT A SUITABLE DEPONIE. (WASTE KEY 51540). DISSOLVE OR MIX THE MATERIAL WITH A COMBUSTIBLE SOLVENT AND BURN IN A CHEMICAL INCINERATOR EQUIPPED WITH AN AFTERBURNER AND SCRUBBER. OBSERVE ALL FEDERAL, STATE AND LOCAL ENVIRONMENTAL REGULATIONS.</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14 :</w:t>
      </w:r>
      <w:proofErr w:type="gramEnd"/>
      <w:r w:rsidRPr="00DE508C">
        <w:rPr>
          <w:rFonts w:ascii="Times New Roman" w:eastAsia="Times New Roman" w:hAnsi="Times New Roman" w:cs="Times New Roman"/>
          <w:b/>
          <w:bCs/>
          <w:sz w:val="27"/>
          <w:szCs w:val="27"/>
        </w:rPr>
        <w:t xml:space="preserve"> TRANSPORTATION INFORMATION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KEEP SEPARATE FROM FOOD AND SEMI LUXURIES. OTHER INFORMATION NOT AVAILABLE</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15 :</w:t>
      </w:r>
      <w:proofErr w:type="gramEnd"/>
      <w:r w:rsidRPr="00DE508C">
        <w:rPr>
          <w:rFonts w:ascii="Times New Roman" w:eastAsia="Times New Roman" w:hAnsi="Times New Roman" w:cs="Times New Roman"/>
          <w:b/>
          <w:bCs/>
          <w:sz w:val="27"/>
          <w:szCs w:val="27"/>
        </w:rPr>
        <w:t xml:space="preserve"> REGULATORY INFORMATION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t>FOR TUNGSTEN, SOLUBLE COMPOUNDS AS TUNGSTEN: ACGIH TLV-</w:t>
      </w:r>
      <w:proofErr w:type="gramStart"/>
      <w:r w:rsidRPr="00DE508C">
        <w:rPr>
          <w:rFonts w:ascii="Times New Roman" w:eastAsia="Times New Roman" w:hAnsi="Times New Roman" w:cs="Times New Roman"/>
          <w:sz w:val="24"/>
          <w:szCs w:val="24"/>
        </w:rPr>
        <w:t>TWA :</w:t>
      </w:r>
      <w:proofErr w:type="gramEnd"/>
      <w:r w:rsidRPr="00DE508C">
        <w:rPr>
          <w:rFonts w:ascii="Times New Roman" w:eastAsia="Times New Roman" w:hAnsi="Times New Roman" w:cs="Times New Roman"/>
          <w:sz w:val="24"/>
          <w:szCs w:val="24"/>
        </w:rPr>
        <w:t xml:space="preserve"> 1 MG / M3: STEL: 3 MG / M3. OSHA PEL: TWA 8H 1 MG / M3: </w:t>
      </w:r>
      <w:proofErr w:type="gramStart"/>
      <w:r w:rsidRPr="00DE508C">
        <w:rPr>
          <w:rFonts w:ascii="Times New Roman" w:eastAsia="Times New Roman" w:hAnsi="Times New Roman" w:cs="Times New Roman"/>
          <w:sz w:val="24"/>
          <w:szCs w:val="24"/>
        </w:rPr>
        <w:t>STEL :</w:t>
      </w:r>
      <w:proofErr w:type="gramEnd"/>
      <w:r w:rsidRPr="00DE508C">
        <w:rPr>
          <w:rFonts w:ascii="Times New Roman" w:eastAsia="Times New Roman" w:hAnsi="Times New Roman" w:cs="Times New Roman"/>
          <w:sz w:val="24"/>
          <w:szCs w:val="24"/>
        </w:rPr>
        <w:t xml:space="preserve"> 3 MG / M3. </w:t>
      </w:r>
      <w:proofErr w:type="gramStart"/>
      <w:r w:rsidRPr="00DE508C">
        <w:rPr>
          <w:rFonts w:ascii="Times New Roman" w:eastAsia="Times New Roman" w:hAnsi="Times New Roman" w:cs="Times New Roman"/>
          <w:sz w:val="24"/>
          <w:szCs w:val="24"/>
        </w:rPr>
        <w:t>SYMBOL :</w:t>
      </w:r>
      <w:proofErr w:type="gramEnd"/>
      <w:r w:rsidRPr="00DE508C">
        <w:rPr>
          <w:rFonts w:ascii="Times New Roman" w:eastAsia="Times New Roman" w:hAnsi="Times New Roman" w:cs="Times New Roman"/>
          <w:sz w:val="24"/>
          <w:szCs w:val="24"/>
        </w:rPr>
        <w:t xml:space="preserve"> </w:t>
      </w:r>
      <w:proofErr w:type="spellStart"/>
      <w:r w:rsidRPr="00DE508C">
        <w:rPr>
          <w:rFonts w:ascii="Times New Roman" w:eastAsia="Times New Roman" w:hAnsi="Times New Roman" w:cs="Times New Roman"/>
          <w:sz w:val="24"/>
          <w:szCs w:val="24"/>
        </w:rPr>
        <w:t>Xn</w:t>
      </w:r>
      <w:proofErr w:type="spellEnd"/>
      <w:r w:rsidRPr="00DE508C">
        <w:rPr>
          <w:rFonts w:ascii="Times New Roman" w:eastAsia="Times New Roman" w:hAnsi="Times New Roman" w:cs="Times New Roman"/>
          <w:sz w:val="24"/>
          <w:szCs w:val="24"/>
        </w:rPr>
        <w:t xml:space="preserve">. DANGER MARKING : NOT VERY POISONOUS. </w:t>
      </w:r>
      <w:proofErr w:type="gramStart"/>
      <w:r w:rsidRPr="00DE508C">
        <w:rPr>
          <w:rFonts w:ascii="Times New Roman" w:eastAsia="Times New Roman" w:hAnsi="Times New Roman" w:cs="Times New Roman"/>
          <w:sz w:val="24"/>
          <w:szCs w:val="24"/>
        </w:rPr>
        <w:t>SODIUM METATUNGSTATE.</w:t>
      </w:r>
      <w:proofErr w:type="gramEnd"/>
      <w:r w:rsidRPr="00DE508C">
        <w:rPr>
          <w:rFonts w:ascii="Times New Roman" w:eastAsia="Times New Roman" w:hAnsi="Times New Roman" w:cs="Times New Roman"/>
          <w:sz w:val="24"/>
          <w:szCs w:val="24"/>
        </w:rPr>
        <w:t xml:space="preserve"> R 22: HEALTH RISK WHEN SWALLOWING.</w:t>
      </w:r>
    </w:p>
    <w:p w:rsidR="00DE508C" w:rsidRPr="00DE508C" w:rsidRDefault="00DE508C" w:rsidP="00DE508C">
      <w:pPr>
        <w:spacing w:before="100" w:beforeAutospacing="1" w:after="100" w:afterAutospacing="1" w:line="240" w:lineRule="auto"/>
        <w:outlineLvl w:val="2"/>
        <w:rPr>
          <w:rFonts w:ascii="Times New Roman" w:eastAsia="Times New Roman" w:hAnsi="Times New Roman" w:cs="Times New Roman"/>
          <w:b/>
          <w:bCs/>
          <w:sz w:val="27"/>
          <w:szCs w:val="27"/>
        </w:rPr>
      </w:pPr>
      <w:r w:rsidRPr="00DE508C">
        <w:rPr>
          <w:rFonts w:ascii="Times New Roman" w:eastAsia="Times New Roman" w:hAnsi="Times New Roman" w:cs="Times New Roman"/>
          <w:b/>
          <w:bCs/>
          <w:sz w:val="27"/>
          <w:szCs w:val="27"/>
        </w:rPr>
        <w:t xml:space="preserve">SECTION </w:t>
      </w:r>
      <w:proofErr w:type="gramStart"/>
      <w:r w:rsidRPr="00DE508C">
        <w:rPr>
          <w:rFonts w:ascii="Times New Roman" w:eastAsia="Times New Roman" w:hAnsi="Times New Roman" w:cs="Times New Roman"/>
          <w:b/>
          <w:bCs/>
          <w:sz w:val="27"/>
          <w:szCs w:val="27"/>
        </w:rPr>
        <w:t>16 :</w:t>
      </w:r>
      <w:proofErr w:type="gramEnd"/>
      <w:r w:rsidRPr="00DE508C">
        <w:rPr>
          <w:rFonts w:ascii="Times New Roman" w:eastAsia="Times New Roman" w:hAnsi="Times New Roman" w:cs="Times New Roman"/>
          <w:b/>
          <w:bCs/>
          <w:sz w:val="27"/>
          <w:szCs w:val="27"/>
        </w:rPr>
        <w:t xml:space="preserve"> OTHER INFORMATION</w:t>
      </w:r>
    </w:p>
    <w:p w:rsidR="00DE508C" w:rsidRPr="00DE508C" w:rsidRDefault="00DE508C" w:rsidP="00DE508C">
      <w:pPr>
        <w:spacing w:before="100" w:beforeAutospacing="1" w:after="100" w:afterAutospacing="1" w:line="240" w:lineRule="auto"/>
        <w:rPr>
          <w:rFonts w:ascii="Times New Roman" w:eastAsia="Times New Roman" w:hAnsi="Times New Roman" w:cs="Times New Roman"/>
          <w:sz w:val="24"/>
          <w:szCs w:val="24"/>
        </w:rPr>
      </w:pPr>
      <w:r w:rsidRPr="00DE508C">
        <w:rPr>
          <w:rFonts w:ascii="Times New Roman" w:eastAsia="Times New Roman" w:hAnsi="Times New Roman" w:cs="Times New Roman"/>
          <w:sz w:val="24"/>
          <w:szCs w:val="24"/>
        </w:rPr>
        <w:lastRenderedPageBreak/>
        <w:t>THE ABOVE INFORMATION IS BELIEVED TO BE CORRECT BUT DOES NOT PURPORT TO BE ALL INCLUSIVE AND SHALL BE USED ONLY AS A GUIDE. SOMETU-US SHALL NOT BE HELD LIABLE FOR ANY DAMAGE RESULTING FROM HANDLING OR FROM CONTACT WITH ABOVE PRODUCT.</w:t>
      </w:r>
    </w:p>
    <w:p w:rsidR="00DE508C" w:rsidRPr="00DE508C" w:rsidRDefault="00DE508C" w:rsidP="00DE508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FF"/>
          <w:sz w:val="27"/>
          <w:szCs w:val="27"/>
        </w:rPr>
        <w:drawing>
          <wp:inline distT="0" distB="0" distL="0" distR="0">
            <wp:extent cx="952500" cy="1000125"/>
            <wp:effectExtent l="0" t="0" r="0" b="9525"/>
            <wp:docPr id="1" name="Picture 1" descr="http://www.sometu.de/logoklein.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etu.de/logoklein.gif">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1000125"/>
                    </a:xfrm>
                    <a:prstGeom prst="rect">
                      <a:avLst/>
                    </a:prstGeom>
                    <a:noFill/>
                    <a:ln>
                      <a:noFill/>
                    </a:ln>
                  </pic:spPr>
                </pic:pic>
              </a:graphicData>
            </a:graphic>
          </wp:inline>
        </w:drawing>
      </w:r>
    </w:p>
    <w:p w:rsidR="007B0A67" w:rsidRDefault="007B0A67">
      <w:bookmarkStart w:id="0" w:name="_GoBack"/>
      <w:bookmarkEnd w:id="0"/>
    </w:p>
    <w:sectPr w:rsidR="007B0A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08C"/>
    <w:rsid w:val="007B0A67"/>
    <w:rsid w:val="00DE5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50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DE50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E508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08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E508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E508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E508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E50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0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50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DE50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E508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08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E508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E508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E508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E50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0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13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sometu.de/(Empty%20Referenc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dcatelework</dc:creator>
  <cp:lastModifiedBy>dcatelework</cp:lastModifiedBy>
  <cp:revision>1</cp:revision>
  <dcterms:created xsi:type="dcterms:W3CDTF">2022-03-03T22:48:00Z</dcterms:created>
  <dcterms:modified xsi:type="dcterms:W3CDTF">2022-03-03T22:49:00Z</dcterms:modified>
</cp:coreProperties>
</file>